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Полы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толщиной менее 50 мм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толщиной более 50 мм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по маякам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армирующей сетки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Частичное выравнивание пола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Чистовая стяжка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обрешетки лаг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Утепление пола пенофлексом, керамзитом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основания пола из ДСП, ДВП, фанеры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ламината на защелках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ковролина, линолеума без приклеивания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керамической плитки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керамогранита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досок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пластикового плинтуса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плинтуса из МДФ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керамического плинтуса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декоративного порога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поверхности пола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пола масляной краской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